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122AE" w14:textId="43BC91A7" w:rsidR="00C2051A" w:rsidRDefault="00C2051A" w:rsidP="00C2051A">
      <w:pPr>
        <w:shd w:val="clear" w:color="auto" w:fill="FFFFFF"/>
        <w:spacing w:after="100" w:afterAutospacing="1" w:line="240" w:lineRule="auto"/>
        <w:outlineLvl w:val="0"/>
        <w:rPr>
          <w:rFonts w:ascii="Segoe UI" w:eastAsia="Times New Roman" w:hAnsi="Segoe UI" w:cs="Segoe UI"/>
          <w:b/>
          <w:bCs/>
          <w:color w:val="22262A"/>
          <w:kern w:val="36"/>
          <w:sz w:val="48"/>
          <w:szCs w:val="48"/>
          <w:lang w:val="en-GB" w:eastAsia="fr-FR"/>
          <w14:ligatures w14:val="none"/>
        </w:rPr>
      </w:pPr>
      <w:r w:rsidRPr="00C2051A">
        <w:rPr>
          <w:rFonts w:ascii="Segoe UI" w:eastAsia="Times New Roman" w:hAnsi="Segoe UI" w:cs="Segoe UI"/>
          <w:b/>
          <w:bCs/>
          <w:color w:val="22262A"/>
          <w:kern w:val="36"/>
          <w:sz w:val="48"/>
          <w:szCs w:val="48"/>
          <w:lang w:val="en-GB" w:eastAsia="fr-FR"/>
          <w14:ligatures w14:val="none"/>
        </w:rPr>
        <w:t xml:space="preserve">PTA Privacy Policy </w:t>
      </w:r>
      <w:r>
        <w:rPr>
          <w:rFonts w:ascii="Segoe UI" w:eastAsia="Times New Roman" w:hAnsi="Segoe UI" w:cs="Segoe UI"/>
          <w:b/>
          <w:bCs/>
          <w:color w:val="22262A"/>
          <w:kern w:val="36"/>
          <w:sz w:val="48"/>
          <w:szCs w:val="48"/>
          <w:lang w:val="en-GB" w:eastAsia="fr-FR"/>
          <w14:ligatures w14:val="none"/>
        </w:rPr>
        <w:t>–</w:t>
      </w:r>
      <w:r w:rsidRPr="00C2051A">
        <w:rPr>
          <w:rFonts w:ascii="Segoe UI" w:eastAsia="Times New Roman" w:hAnsi="Segoe UI" w:cs="Segoe UI"/>
          <w:b/>
          <w:bCs/>
          <w:color w:val="22262A"/>
          <w:kern w:val="36"/>
          <w:sz w:val="48"/>
          <w:szCs w:val="48"/>
          <w:lang w:val="en-GB" w:eastAsia="fr-FR"/>
          <w14:ligatures w14:val="none"/>
        </w:rPr>
        <w:t xml:space="preserve"> GDPR</w:t>
      </w:r>
    </w:p>
    <w:p w14:paraId="6E2EC0FB" w14:textId="342C86B1" w:rsidR="00C2051A" w:rsidRPr="00C2051A" w:rsidRDefault="00C2051A" w:rsidP="00C2051A">
      <w:pPr>
        <w:shd w:val="clear" w:color="auto" w:fill="FFFFFF"/>
        <w:spacing w:after="100" w:afterAutospacing="1" w:line="240" w:lineRule="auto"/>
        <w:outlineLvl w:val="0"/>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b/>
          <w:bCs/>
          <w:color w:val="22262A"/>
          <w:kern w:val="36"/>
          <w:sz w:val="28"/>
          <w:szCs w:val="28"/>
          <w:lang w:val="en-GB" w:eastAsia="fr-FR"/>
          <w14:ligatures w14:val="none"/>
        </w:rPr>
        <w:t>Privacy Policy for ST PAUL'S PTA (WOODHOUSE EAVES) </w:t>
      </w:r>
      <w:r w:rsidRPr="00C2051A">
        <w:rPr>
          <w:rFonts w:ascii="Arial" w:eastAsia="Times New Roman" w:hAnsi="Arial" w:cs="Arial"/>
          <w:b/>
          <w:bCs/>
          <w:color w:val="22262A"/>
          <w:kern w:val="36"/>
          <w:sz w:val="24"/>
          <w:szCs w:val="24"/>
          <w:lang w:val="en-GB" w:eastAsia="fr-FR"/>
          <w14:ligatures w14:val="none"/>
        </w:rPr>
        <w:br/>
      </w:r>
      <w:r w:rsidRPr="00C2051A">
        <w:rPr>
          <w:rFonts w:ascii="Arial" w:eastAsia="Times New Roman" w:hAnsi="Arial" w:cs="Arial"/>
          <w:color w:val="000000"/>
          <w:kern w:val="0"/>
          <w:sz w:val="24"/>
          <w:szCs w:val="24"/>
          <w:lang w:val="en-GB" w:eastAsia="fr-FR"/>
          <w14:ligatures w14:val="none"/>
        </w:rPr>
        <w:br/>
        <w:t>Under data protection law, individuals have a right to be informed about how the PTA uses any personal data that we hold about them. We comply with this right by providing ‘privacy notices’ (sometimes called ‘fair collection notices’) to individuals where we are processing their personal data.</w:t>
      </w:r>
      <w:r w:rsidRPr="00C2051A">
        <w:rPr>
          <w:rFonts w:ascii="Arial" w:eastAsia="Times New Roman" w:hAnsi="Arial" w:cs="Arial"/>
          <w:color w:val="000000"/>
          <w:kern w:val="0"/>
          <w:sz w:val="24"/>
          <w:szCs w:val="24"/>
          <w:lang w:val="en-GB" w:eastAsia="fr-FR"/>
          <w14:ligatures w14:val="none"/>
        </w:rPr>
        <w:br/>
      </w:r>
      <w:r w:rsidRPr="00C2051A">
        <w:rPr>
          <w:rFonts w:ascii="Arial" w:eastAsia="Times New Roman" w:hAnsi="Arial" w:cs="Arial"/>
          <w:color w:val="000000"/>
          <w:kern w:val="0"/>
          <w:sz w:val="24"/>
          <w:szCs w:val="24"/>
          <w:lang w:val="en-GB" w:eastAsia="fr-FR"/>
          <w14:ligatures w14:val="none"/>
        </w:rPr>
        <w:br/>
        <w:t>This privacy notice explains how we collect, store and use personal data.</w:t>
      </w:r>
    </w:p>
    <w:p w14:paraId="12AE5333" w14:textId="77777777" w:rsidR="00C2051A" w:rsidRPr="00C2051A" w:rsidRDefault="00C2051A" w:rsidP="00C2051A">
      <w:pPr>
        <w:shd w:val="clear" w:color="auto" w:fill="FFFFFF"/>
        <w:spacing w:after="100" w:afterAutospacing="1" w:line="240" w:lineRule="auto"/>
        <w:rPr>
          <w:rFonts w:ascii="Segoe UI" w:eastAsia="Times New Roman" w:hAnsi="Segoe UI" w:cs="Segoe UI"/>
          <w:color w:val="22262A"/>
          <w:kern w:val="0"/>
          <w:sz w:val="24"/>
          <w:szCs w:val="24"/>
          <w:lang w:val="en-GB" w:eastAsia="fr-FR"/>
          <w14:ligatures w14:val="none"/>
        </w:rPr>
      </w:pPr>
      <w:r w:rsidRPr="00C2051A">
        <w:rPr>
          <w:rFonts w:ascii="Segoe UI" w:eastAsia="Times New Roman" w:hAnsi="Segoe UI" w:cs="Segoe UI"/>
          <w:color w:val="22262A"/>
          <w:kern w:val="0"/>
          <w:sz w:val="24"/>
          <w:szCs w:val="24"/>
          <w:lang w:val="en-GB" w:eastAsia="fr-FR"/>
          <w14:ligatures w14:val="none"/>
        </w:rPr>
        <w:t> </w:t>
      </w:r>
    </w:p>
    <w:p w14:paraId="35F3F12D" w14:textId="77777777" w:rsidR="00C2051A" w:rsidRDefault="00C2051A" w:rsidP="00C2051A">
      <w:pPr>
        <w:spacing w:after="100" w:afterAutospacing="1" w:line="240" w:lineRule="auto"/>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b/>
          <w:bCs/>
          <w:color w:val="000000"/>
          <w:kern w:val="0"/>
          <w:sz w:val="24"/>
          <w:szCs w:val="24"/>
          <w:u w:val="single"/>
          <w:lang w:val="en-GB" w:eastAsia="fr-FR"/>
          <w14:ligatures w14:val="none"/>
        </w:rPr>
        <w:t>The personal data we hold</w:t>
      </w:r>
      <w:r w:rsidRPr="00C2051A">
        <w:rPr>
          <w:rFonts w:ascii="Arial" w:eastAsia="Times New Roman" w:hAnsi="Arial" w:cs="Arial"/>
          <w:b/>
          <w:bCs/>
          <w:color w:val="000000"/>
          <w:kern w:val="0"/>
          <w:sz w:val="24"/>
          <w:szCs w:val="24"/>
          <w:u w:val="single"/>
          <w:lang w:val="en-GB" w:eastAsia="fr-FR"/>
          <w14:ligatures w14:val="none"/>
        </w:rPr>
        <w:br/>
      </w:r>
      <w:r w:rsidRPr="00C2051A">
        <w:rPr>
          <w:rFonts w:ascii="Arial" w:eastAsia="Times New Roman" w:hAnsi="Arial" w:cs="Arial"/>
          <w:b/>
          <w:bCs/>
          <w:color w:val="000000"/>
          <w:kern w:val="0"/>
          <w:sz w:val="24"/>
          <w:szCs w:val="24"/>
          <w:lang w:val="en-GB" w:eastAsia="fr-FR"/>
          <w14:ligatures w14:val="none"/>
        </w:rPr>
        <w:br/>
      </w:r>
      <w:r w:rsidRPr="00C2051A">
        <w:rPr>
          <w:rFonts w:ascii="Arial" w:eastAsia="Times New Roman" w:hAnsi="Arial" w:cs="Arial"/>
          <w:color w:val="000000"/>
          <w:kern w:val="0"/>
          <w:sz w:val="24"/>
          <w:szCs w:val="24"/>
          <w:lang w:val="en-GB" w:eastAsia="fr-FR"/>
          <w14:ligatures w14:val="none"/>
        </w:rPr>
        <w:t>Personal data that we may collect, use, store and share:</w:t>
      </w:r>
    </w:p>
    <w:p w14:paraId="36DF34D9" w14:textId="3AC1C01D" w:rsidR="00C2051A" w:rsidRPr="007A1679"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 xml:space="preserve">Name </w:t>
      </w:r>
    </w:p>
    <w:p w14:paraId="35CB9BDF" w14:textId="77777777" w:rsidR="00C2051A" w:rsidRPr="007A1679"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Arial" w:eastAsia="Times New Roman" w:hAnsi="Arial" w:cs="Arial"/>
          <w:color w:val="000000"/>
          <w:kern w:val="0"/>
          <w:sz w:val="24"/>
          <w:szCs w:val="24"/>
          <w:lang w:val="en-GB" w:eastAsia="fr-FR"/>
          <w14:ligatures w14:val="none"/>
        </w:rPr>
      </w:pPr>
      <w:r>
        <w:rPr>
          <w:rFonts w:ascii="Arial" w:eastAsia="Times New Roman" w:hAnsi="Arial" w:cs="Arial"/>
          <w:color w:val="000000"/>
          <w:kern w:val="0"/>
          <w:sz w:val="24"/>
          <w:szCs w:val="24"/>
          <w:lang w:val="en-GB" w:eastAsia="fr-FR"/>
          <w14:ligatures w14:val="none"/>
        </w:rPr>
        <w:t>C</w:t>
      </w:r>
      <w:r w:rsidRPr="00C2051A">
        <w:rPr>
          <w:rFonts w:ascii="Arial" w:eastAsia="Times New Roman" w:hAnsi="Arial" w:cs="Arial"/>
          <w:color w:val="000000"/>
          <w:kern w:val="0"/>
          <w:sz w:val="24"/>
          <w:szCs w:val="24"/>
          <w:lang w:val="en-GB" w:eastAsia="fr-FR"/>
          <w14:ligatures w14:val="none"/>
        </w:rPr>
        <w:t>ontact information including email addresses and telephone numbers</w:t>
      </w:r>
    </w:p>
    <w:p w14:paraId="2BFB478B" w14:textId="11B21FB3" w:rsidR="00C2051A" w:rsidRPr="00C2051A" w:rsidRDefault="007A1679" w:rsidP="007A1679">
      <w:pPr>
        <w:pStyle w:val="ListParagraph"/>
        <w:numPr>
          <w:ilvl w:val="0"/>
          <w:numId w:val="2"/>
        </w:numPr>
        <w:tabs>
          <w:tab w:val="clear" w:pos="720"/>
          <w:tab w:val="num" w:pos="426"/>
        </w:tabs>
        <w:spacing w:before="100" w:beforeAutospacing="1" w:after="100" w:afterAutospacing="1" w:line="240" w:lineRule="auto"/>
        <w:ind w:hanging="862"/>
        <w:rPr>
          <w:rFonts w:ascii="Times New Roman" w:eastAsia="Times New Roman" w:hAnsi="Times New Roman" w:cs="Times New Roman"/>
          <w:color w:val="000000"/>
          <w:kern w:val="0"/>
          <w:sz w:val="24"/>
          <w:szCs w:val="24"/>
          <w:lang w:val="en-GB" w:eastAsia="fr-FR"/>
          <w14:ligatures w14:val="none"/>
        </w:rPr>
      </w:pPr>
      <w:r>
        <w:rPr>
          <w:rFonts w:ascii="Arial" w:eastAsia="Times New Roman" w:hAnsi="Arial" w:cs="Arial"/>
          <w:color w:val="000000"/>
          <w:kern w:val="0"/>
          <w:sz w:val="24"/>
          <w:szCs w:val="24"/>
          <w:lang w:val="en-GB" w:eastAsia="fr-FR"/>
          <w14:ligatures w14:val="none"/>
        </w:rPr>
        <w:t>Dietary</w:t>
      </w:r>
      <w:r w:rsidR="00C2051A">
        <w:rPr>
          <w:rFonts w:ascii="Arial" w:eastAsia="Times New Roman" w:hAnsi="Arial" w:cs="Arial"/>
          <w:color w:val="000000"/>
          <w:kern w:val="0"/>
          <w:sz w:val="24"/>
          <w:szCs w:val="24"/>
          <w:lang w:val="en-GB" w:eastAsia="fr-FR"/>
          <w14:ligatures w14:val="none"/>
        </w:rPr>
        <w:t xml:space="preserve"> requirements</w:t>
      </w:r>
      <w:r>
        <w:rPr>
          <w:rFonts w:ascii="Arial" w:eastAsia="Times New Roman" w:hAnsi="Arial" w:cs="Arial"/>
          <w:color w:val="000000"/>
          <w:kern w:val="0"/>
          <w:sz w:val="24"/>
          <w:szCs w:val="24"/>
          <w:lang w:val="en-GB" w:eastAsia="fr-FR"/>
          <w14:ligatures w14:val="none"/>
        </w:rPr>
        <w:t xml:space="preserve"> </w:t>
      </w:r>
      <w:r w:rsidR="00C2051A">
        <w:rPr>
          <w:rFonts w:ascii="Arial" w:eastAsia="Times New Roman" w:hAnsi="Arial" w:cs="Arial"/>
          <w:color w:val="000000"/>
          <w:kern w:val="0"/>
          <w:sz w:val="24"/>
          <w:szCs w:val="24"/>
          <w:lang w:val="en-GB" w:eastAsia="fr-FR"/>
          <w14:ligatures w14:val="none"/>
        </w:rPr>
        <w:t>( including allergies and intolerance</w:t>
      </w:r>
      <w:r>
        <w:rPr>
          <w:rFonts w:ascii="Arial" w:eastAsia="Times New Roman" w:hAnsi="Arial" w:cs="Arial"/>
          <w:color w:val="000000"/>
          <w:kern w:val="0"/>
          <w:sz w:val="24"/>
          <w:szCs w:val="24"/>
          <w:lang w:val="en-GB" w:eastAsia="fr-FR"/>
          <w14:ligatures w14:val="none"/>
        </w:rPr>
        <w:t>s</w:t>
      </w:r>
      <w:r w:rsidR="00C2051A">
        <w:rPr>
          <w:rFonts w:ascii="Arial" w:eastAsia="Times New Roman" w:hAnsi="Arial" w:cs="Arial"/>
          <w:color w:val="000000"/>
          <w:kern w:val="0"/>
          <w:sz w:val="24"/>
          <w:szCs w:val="24"/>
          <w:lang w:val="en-GB" w:eastAsia="fr-FR"/>
          <w14:ligatures w14:val="none"/>
        </w:rPr>
        <w:t>)</w:t>
      </w:r>
      <w:r w:rsidR="00C2051A" w:rsidRPr="00C2051A">
        <w:rPr>
          <w:rFonts w:ascii="Arial" w:eastAsia="Times New Roman" w:hAnsi="Arial" w:cs="Arial"/>
          <w:color w:val="000000"/>
          <w:kern w:val="0"/>
          <w:sz w:val="24"/>
          <w:szCs w:val="24"/>
          <w:lang w:val="en-GB" w:eastAsia="fr-FR"/>
          <w14:ligatures w14:val="none"/>
        </w:rPr>
        <w:br/>
      </w:r>
      <w:r w:rsidR="00C2051A" w:rsidRPr="00C2051A">
        <w:rPr>
          <w:rFonts w:ascii="Arial" w:eastAsia="Times New Roman" w:hAnsi="Arial" w:cs="Arial"/>
          <w:color w:val="000000"/>
          <w:kern w:val="0"/>
          <w:sz w:val="24"/>
          <w:szCs w:val="24"/>
          <w:lang w:val="en-GB" w:eastAsia="fr-FR"/>
          <w14:ligatures w14:val="none"/>
        </w:rPr>
        <w:br/>
      </w:r>
    </w:p>
    <w:p w14:paraId="61F469C0" w14:textId="227DD312"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u w:val="single"/>
          <w:lang w:val="en-GB" w:eastAsia="fr-FR"/>
          <w14:ligatures w14:val="none"/>
        </w:rPr>
      </w:pPr>
      <w:r w:rsidRPr="00C2051A">
        <w:rPr>
          <w:rFonts w:ascii="Arial" w:eastAsia="Times New Roman" w:hAnsi="Arial" w:cs="Arial"/>
          <w:b/>
          <w:bCs/>
          <w:color w:val="000000"/>
          <w:kern w:val="0"/>
          <w:sz w:val="24"/>
          <w:szCs w:val="24"/>
          <w:u w:val="single"/>
          <w:lang w:val="en-GB" w:eastAsia="fr-FR"/>
          <w14:ligatures w14:val="none"/>
        </w:rPr>
        <w:t>Why we use this data</w:t>
      </w:r>
      <w:r w:rsidRPr="00C2051A">
        <w:rPr>
          <w:rFonts w:ascii="Arial" w:eastAsia="Times New Roman" w:hAnsi="Arial" w:cs="Arial"/>
          <w:b/>
          <w:bCs/>
          <w:color w:val="000000"/>
          <w:kern w:val="0"/>
          <w:sz w:val="24"/>
          <w:szCs w:val="24"/>
          <w:u w:val="single"/>
          <w:lang w:val="en-GB" w:eastAsia="fr-FR"/>
          <w14:ligatures w14:val="none"/>
        </w:rPr>
        <w:br/>
      </w:r>
    </w:p>
    <w:p w14:paraId="4092C9EF" w14:textId="77777777" w:rsidR="00C2051A" w:rsidRDefault="00C2051A" w:rsidP="00C2051A">
      <w:pPr>
        <w:spacing w:after="100" w:afterAutospacing="1" w:line="240" w:lineRule="auto"/>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We use this data to:</w:t>
      </w:r>
    </w:p>
    <w:p w14:paraId="3D8D9047" w14:textId="77777777" w:rsidR="00C2051A" w:rsidRPr="00C2051A"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Contact individuals for support and help at school fundraising events</w:t>
      </w:r>
    </w:p>
    <w:p w14:paraId="1A9FA02F" w14:textId="46DD9442" w:rsidR="00C2051A" w:rsidRPr="007A1679"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Compile a list of attendees and year group for school fundraising events</w:t>
      </w:r>
    </w:p>
    <w:p w14:paraId="7F6F7EF8" w14:textId="77777777" w:rsidR="00C2051A" w:rsidRPr="007A1679"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Contact winners of raffle and bidding board prizes</w:t>
      </w:r>
    </w:p>
    <w:p w14:paraId="332F0304" w14:textId="137DD97F" w:rsidR="00C2051A" w:rsidRPr="007A1679"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Arial" w:eastAsia="Times New Roman" w:hAnsi="Arial" w:cs="Arial"/>
          <w:color w:val="000000"/>
          <w:kern w:val="0"/>
          <w:sz w:val="24"/>
          <w:szCs w:val="24"/>
          <w:lang w:val="en-GB" w:eastAsia="fr-FR"/>
          <w14:ligatures w14:val="none"/>
        </w:rPr>
      </w:pPr>
      <w:r>
        <w:rPr>
          <w:rFonts w:ascii="Arial" w:eastAsia="Times New Roman" w:hAnsi="Arial" w:cs="Arial"/>
          <w:color w:val="000000"/>
          <w:kern w:val="0"/>
          <w:sz w:val="24"/>
          <w:szCs w:val="24"/>
          <w:lang w:val="en-GB" w:eastAsia="fr-FR"/>
          <w14:ligatures w14:val="none"/>
        </w:rPr>
        <w:t xml:space="preserve">Provide the appropriate food </w:t>
      </w:r>
      <w:r w:rsidR="009D7705">
        <w:rPr>
          <w:rFonts w:ascii="Arial" w:eastAsia="Times New Roman" w:hAnsi="Arial" w:cs="Arial"/>
          <w:color w:val="000000"/>
          <w:kern w:val="0"/>
          <w:sz w:val="24"/>
          <w:szCs w:val="24"/>
          <w:lang w:val="en-GB" w:eastAsia="fr-FR"/>
          <w14:ligatures w14:val="none"/>
        </w:rPr>
        <w:t xml:space="preserve">items </w:t>
      </w:r>
      <w:r>
        <w:rPr>
          <w:rFonts w:ascii="Arial" w:eastAsia="Times New Roman" w:hAnsi="Arial" w:cs="Arial"/>
          <w:color w:val="000000"/>
          <w:kern w:val="0"/>
          <w:sz w:val="24"/>
          <w:szCs w:val="24"/>
          <w:lang w:val="en-GB" w:eastAsia="fr-FR"/>
          <w14:ligatures w14:val="none"/>
        </w:rPr>
        <w:t>during discos</w:t>
      </w:r>
    </w:p>
    <w:p w14:paraId="4F56E2C5" w14:textId="77777777" w:rsidR="00C2051A" w:rsidRPr="00C2051A" w:rsidRDefault="00C2051A" w:rsidP="00C2051A">
      <w:pPr>
        <w:shd w:val="clear" w:color="auto" w:fill="FFFFFF"/>
        <w:spacing w:after="100" w:afterAutospacing="1" w:line="240" w:lineRule="auto"/>
        <w:rPr>
          <w:rFonts w:ascii="Segoe UI" w:eastAsia="Times New Roman" w:hAnsi="Segoe UI" w:cs="Segoe UI"/>
          <w:color w:val="22262A"/>
          <w:kern w:val="0"/>
          <w:sz w:val="24"/>
          <w:szCs w:val="24"/>
          <w:u w:val="single"/>
          <w:lang w:val="en-GB" w:eastAsia="fr-FR"/>
          <w14:ligatures w14:val="none"/>
        </w:rPr>
      </w:pPr>
      <w:r w:rsidRPr="00C2051A">
        <w:rPr>
          <w:rFonts w:ascii="Segoe UI" w:eastAsia="Times New Roman" w:hAnsi="Segoe UI" w:cs="Segoe UI"/>
          <w:color w:val="22262A"/>
          <w:kern w:val="0"/>
          <w:sz w:val="24"/>
          <w:szCs w:val="24"/>
          <w:lang w:val="en-GB" w:eastAsia="fr-FR"/>
          <w14:ligatures w14:val="none"/>
        </w:rPr>
        <w:br/>
      </w:r>
      <w:r w:rsidRPr="00C2051A">
        <w:rPr>
          <w:rFonts w:ascii="Arial" w:eastAsia="Times New Roman" w:hAnsi="Arial" w:cs="Arial"/>
          <w:b/>
          <w:bCs/>
          <w:color w:val="22262A"/>
          <w:kern w:val="0"/>
          <w:sz w:val="24"/>
          <w:szCs w:val="24"/>
          <w:u w:val="single"/>
          <w:lang w:val="en-GB" w:eastAsia="fr-FR"/>
          <w14:ligatures w14:val="none"/>
        </w:rPr>
        <w:t>Our legal basis for using this data</w:t>
      </w:r>
      <w:r w:rsidRPr="00C2051A">
        <w:rPr>
          <w:rFonts w:ascii="Arial" w:eastAsia="Times New Roman" w:hAnsi="Arial" w:cs="Arial"/>
          <w:b/>
          <w:bCs/>
          <w:color w:val="22262A"/>
          <w:kern w:val="0"/>
          <w:sz w:val="24"/>
          <w:szCs w:val="24"/>
          <w:u w:val="single"/>
          <w:lang w:val="en-GB" w:eastAsia="fr-FR"/>
          <w14:ligatures w14:val="none"/>
        </w:rPr>
        <w:br/>
      </w:r>
    </w:p>
    <w:p w14:paraId="53467A4E" w14:textId="77777777"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lang w:eastAsia="fr-FR"/>
          <w14:ligatures w14:val="none"/>
        </w:rPr>
      </w:pPr>
      <w:r w:rsidRPr="00C2051A">
        <w:rPr>
          <w:rFonts w:ascii="Arial" w:eastAsia="Times New Roman" w:hAnsi="Arial" w:cs="Arial"/>
          <w:color w:val="000000"/>
          <w:kern w:val="0"/>
          <w:sz w:val="24"/>
          <w:szCs w:val="24"/>
          <w:lang w:val="en-GB" w:eastAsia="fr-FR"/>
          <w14:ligatures w14:val="none"/>
        </w:rPr>
        <w:t xml:space="preserve">We only collect and use personal data when the law allows us to. </w:t>
      </w:r>
      <w:r w:rsidRPr="00C2051A">
        <w:rPr>
          <w:rFonts w:ascii="Arial" w:eastAsia="Times New Roman" w:hAnsi="Arial" w:cs="Arial"/>
          <w:color w:val="000000"/>
          <w:kern w:val="0"/>
          <w:sz w:val="24"/>
          <w:szCs w:val="24"/>
          <w:lang w:eastAsia="fr-FR"/>
          <w14:ligatures w14:val="none"/>
        </w:rPr>
        <w:t>Most commonly, we process it where:</w:t>
      </w:r>
      <w:r w:rsidRPr="00C2051A">
        <w:rPr>
          <w:rFonts w:ascii="Arial" w:eastAsia="Times New Roman" w:hAnsi="Arial" w:cs="Arial"/>
          <w:color w:val="000000"/>
          <w:kern w:val="0"/>
          <w:sz w:val="24"/>
          <w:szCs w:val="24"/>
          <w:lang w:eastAsia="fr-FR"/>
          <w14:ligatures w14:val="none"/>
        </w:rPr>
        <w:br/>
      </w:r>
      <w:r w:rsidRPr="00C2051A">
        <w:rPr>
          <w:rFonts w:ascii="Arial" w:eastAsia="Times New Roman" w:hAnsi="Arial" w:cs="Arial"/>
          <w:color w:val="000000"/>
          <w:kern w:val="0"/>
          <w:sz w:val="24"/>
          <w:szCs w:val="24"/>
          <w:lang w:eastAsia="fr-FR"/>
          <w14:ligatures w14:val="none"/>
        </w:rPr>
        <w:br/>
      </w:r>
    </w:p>
    <w:p w14:paraId="51CEDAE7" w14:textId="77BD6F92" w:rsidR="00C2051A" w:rsidRPr="00C2051A"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 xml:space="preserve">We need it </w:t>
      </w:r>
      <w:r w:rsidR="007A1679">
        <w:rPr>
          <w:rFonts w:ascii="Arial" w:eastAsia="Times New Roman" w:hAnsi="Arial" w:cs="Arial"/>
          <w:color w:val="000000"/>
          <w:kern w:val="0"/>
          <w:sz w:val="24"/>
          <w:szCs w:val="24"/>
          <w:lang w:val="en-GB" w:eastAsia="fr-FR"/>
          <w14:ligatures w14:val="none"/>
        </w:rPr>
        <w:t xml:space="preserve">in order </w:t>
      </w:r>
      <w:r w:rsidRPr="00C2051A">
        <w:rPr>
          <w:rFonts w:ascii="Arial" w:eastAsia="Times New Roman" w:hAnsi="Arial" w:cs="Arial"/>
          <w:color w:val="000000"/>
          <w:kern w:val="0"/>
          <w:sz w:val="24"/>
          <w:szCs w:val="24"/>
          <w:lang w:val="en-GB" w:eastAsia="fr-FR"/>
          <w14:ligatures w14:val="none"/>
        </w:rPr>
        <w:t>to perform a fundraising event in the school’s interest</w:t>
      </w:r>
    </w:p>
    <w:p w14:paraId="07B09E39" w14:textId="77777777" w:rsidR="00C2051A" w:rsidRPr="00C2051A" w:rsidRDefault="00C2051A" w:rsidP="007A1679">
      <w:pPr>
        <w:pStyle w:val="ListParagraph"/>
        <w:numPr>
          <w:ilvl w:val="0"/>
          <w:numId w:val="2"/>
        </w:numPr>
        <w:tabs>
          <w:tab w:val="clear" w:pos="720"/>
          <w:tab w:val="num" w:pos="426"/>
        </w:tabs>
        <w:spacing w:before="100" w:beforeAutospacing="1" w:after="100" w:afterAutospacing="1" w:line="240" w:lineRule="auto"/>
        <w:ind w:hanging="862"/>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We have obtained consent to use it in a certain way</w:t>
      </w:r>
    </w:p>
    <w:p w14:paraId="1DB29D11" w14:textId="77777777" w:rsidR="00C2051A" w:rsidRPr="00C2051A" w:rsidRDefault="00C2051A" w:rsidP="00C2051A">
      <w:pPr>
        <w:shd w:val="clear" w:color="auto" w:fill="FFFFFF"/>
        <w:spacing w:after="100" w:afterAutospacing="1" w:line="240" w:lineRule="auto"/>
        <w:rPr>
          <w:rFonts w:ascii="Segoe UI" w:eastAsia="Times New Roman" w:hAnsi="Segoe UI" w:cs="Segoe UI"/>
          <w:color w:val="22262A"/>
          <w:kern w:val="0"/>
          <w:sz w:val="24"/>
          <w:szCs w:val="24"/>
          <w:lang w:val="en-GB" w:eastAsia="fr-FR"/>
          <w14:ligatures w14:val="none"/>
        </w:rPr>
      </w:pPr>
      <w:r w:rsidRPr="00C2051A">
        <w:rPr>
          <w:rFonts w:ascii="Segoe UI" w:eastAsia="Times New Roman" w:hAnsi="Segoe UI" w:cs="Segoe UI"/>
          <w:color w:val="22262A"/>
          <w:kern w:val="0"/>
          <w:sz w:val="24"/>
          <w:szCs w:val="24"/>
          <w:lang w:val="en-GB" w:eastAsia="fr-FR"/>
          <w14:ligatures w14:val="none"/>
        </w:rPr>
        <w:t> </w:t>
      </w:r>
    </w:p>
    <w:p w14:paraId="68405D08" w14:textId="77777777"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lastRenderedPageBreak/>
        <w:t>Where we have obtained consent to use personal data, this consent can be withdrawn at any time. We will make this clear when we ask for consent, and explain how consent can be withdrawn.</w:t>
      </w:r>
      <w:r w:rsidRPr="00C2051A">
        <w:rPr>
          <w:rFonts w:ascii="Arial" w:eastAsia="Times New Roman" w:hAnsi="Arial" w:cs="Arial"/>
          <w:color w:val="000000"/>
          <w:kern w:val="0"/>
          <w:sz w:val="24"/>
          <w:szCs w:val="24"/>
          <w:lang w:val="en-GB" w:eastAsia="fr-FR"/>
          <w14:ligatures w14:val="none"/>
        </w:rPr>
        <w:br/>
      </w:r>
      <w:r w:rsidRPr="00C2051A">
        <w:rPr>
          <w:rFonts w:ascii="Arial" w:eastAsia="Times New Roman" w:hAnsi="Arial" w:cs="Arial"/>
          <w:color w:val="000000"/>
          <w:kern w:val="0"/>
          <w:sz w:val="24"/>
          <w:szCs w:val="24"/>
          <w:lang w:val="en-GB" w:eastAsia="fr-FR"/>
          <w14:ligatures w14:val="none"/>
        </w:rPr>
        <w:br/>
      </w:r>
    </w:p>
    <w:p w14:paraId="083DDD2B" w14:textId="77777777"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Some of the reasons listed above for collecting and using personal data overlap, and there may be several grounds which justify our use of this data.</w:t>
      </w:r>
      <w:r w:rsidRPr="00C2051A">
        <w:rPr>
          <w:rFonts w:ascii="Arial" w:eastAsia="Times New Roman" w:hAnsi="Arial" w:cs="Arial"/>
          <w:color w:val="000000"/>
          <w:kern w:val="0"/>
          <w:sz w:val="24"/>
          <w:szCs w:val="24"/>
          <w:lang w:val="en-GB" w:eastAsia="fr-FR"/>
          <w14:ligatures w14:val="none"/>
        </w:rPr>
        <w:br/>
      </w:r>
      <w:r w:rsidRPr="00C2051A">
        <w:rPr>
          <w:rFonts w:ascii="Arial" w:eastAsia="Times New Roman" w:hAnsi="Arial" w:cs="Arial"/>
          <w:color w:val="000000"/>
          <w:kern w:val="0"/>
          <w:sz w:val="24"/>
          <w:szCs w:val="24"/>
          <w:lang w:val="en-GB" w:eastAsia="fr-FR"/>
          <w14:ligatures w14:val="none"/>
        </w:rPr>
        <w:br/>
      </w:r>
    </w:p>
    <w:p w14:paraId="485A6541" w14:textId="77777777"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b/>
          <w:bCs/>
          <w:color w:val="000000"/>
          <w:kern w:val="0"/>
          <w:sz w:val="24"/>
          <w:szCs w:val="24"/>
          <w:lang w:val="en-GB" w:eastAsia="fr-FR"/>
          <w14:ligatures w14:val="none"/>
        </w:rPr>
        <w:t>Collecting this information</w:t>
      </w:r>
      <w:r w:rsidRPr="00C2051A">
        <w:rPr>
          <w:rFonts w:ascii="Arial" w:eastAsia="Times New Roman" w:hAnsi="Arial" w:cs="Arial"/>
          <w:b/>
          <w:bCs/>
          <w:color w:val="000000"/>
          <w:kern w:val="0"/>
          <w:sz w:val="24"/>
          <w:szCs w:val="24"/>
          <w:lang w:val="en-GB" w:eastAsia="fr-FR"/>
          <w14:ligatures w14:val="none"/>
        </w:rPr>
        <w:br/>
      </w:r>
      <w:r w:rsidRPr="00C2051A">
        <w:rPr>
          <w:rFonts w:ascii="Arial" w:eastAsia="Times New Roman" w:hAnsi="Arial" w:cs="Arial"/>
          <w:b/>
          <w:bCs/>
          <w:color w:val="000000"/>
          <w:kern w:val="0"/>
          <w:sz w:val="24"/>
          <w:szCs w:val="24"/>
          <w:lang w:val="en-GB" w:eastAsia="fr-FR"/>
          <w14:ligatures w14:val="none"/>
        </w:rPr>
        <w:br/>
      </w:r>
    </w:p>
    <w:p w14:paraId="4EEB5604" w14:textId="77777777"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While the majority of information we collect is mandatory, there is some information that can be provided voluntarily.</w:t>
      </w:r>
    </w:p>
    <w:p w14:paraId="31FCCD1C" w14:textId="77777777" w:rsidR="007A1679" w:rsidRDefault="00C2051A" w:rsidP="00C2051A">
      <w:pPr>
        <w:spacing w:after="100" w:afterAutospacing="1" w:line="240" w:lineRule="auto"/>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Whenever we seek to collect information from you or your child, we make it clear whether providing it is mandatory or optional. If it is mandatory, we will explain the possible consequences of not complying.</w:t>
      </w:r>
    </w:p>
    <w:p w14:paraId="354FA468" w14:textId="243C0AE1" w:rsidR="00C2051A" w:rsidRPr="00C2051A" w:rsidRDefault="007A1679" w:rsidP="00C2051A">
      <w:pPr>
        <w:spacing w:after="100" w:afterAutospacing="1" w:line="240" w:lineRule="auto"/>
        <w:rPr>
          <w:rFonts w:ascii="Times New Roman" w:eastAsia="Times New Roman" w:hAnsi="Times New Roman" w:cs="Times New Roman"/>
          <w:color w:val="000000"/>
          <w:kern w:val="0"/>
          <w:sz w:val="24"/>
          <w:szCs w:val="24"/>
          <w:lang w:val="en-GB" w:eastAsia="fr-FR"/>
          <w14:ligatures w14:val="none"/>
        </w:rPr>
      </w:pPr>
      <w:r>
        <w:rPr>
          <w:rFonts w:ascii="Arial" w:eastAsia="Times New Roman" w:hAnsi="Arial" w:cs="Arial"/>
          <w:color w:val="000000"/>
          <w:kern w:val="0"/>
          <w:sz w:val="24"/>
          <w:szCs w:val="24"/>
          <w:lang w:val="en-GB" w:eastAsia="fr-FR"/>
          <w14:ligatures w14:val="none"/>
        </w:rPr>
        <w:t xml:space="preserve">We will collect health information. </w:t>
      </w:r>
      <w:r w:rsidR="00C2051A" w:rsidRPr="00C2051A">
        <w:rPr>
          <w:rFonts w:ascii="Arial" w:eastAsia="Times New Roman" w:hAnsi="Arial" w:cs="Arial"/>
          <w:color w:val="000000"/>
          <w:kern w:val="0"/>
          <w:sz w:val="24"/>
          <w:szCs w:val="24"/>
          <w:lang w:val="en-GB" w:eastAsia="fr-FR"/>
          <w14:ligatures w14:val="none"/>
        </w:rPr>
        <w:br/>
      </w:r>
      <w:r w:rsidR="00C2051A" w:rsidRPr="00C2051A">
        <w:rPr>
          <w:rFonts w:ascii="Arial" w:eastAsia="Times New Roman" w:hAnsi="Arial" w:cs="Arial"/>
          <w:color w:val="000000"/>
          <w:kern w:val="0"/>
          <w:sz w:val="24"/>
          <w:szCs w:val="24"/>
          <w:lang w:val="en-GB" w:eastAsia="fr-FR"/>
          <w14:ligatures w14:val="none"/>
        </w:rPr>
        <w:br/>
      </w:r>
    </w:p>
    <w:p w14:paraId="4B62F229" w14:textId="77777777"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b/>
          <w:bCs/>
          <w:color w:val="000000"/>
          <w:kern w:val="0"/>
          <w:sz w:val="24"/>
          <w:szCs w:val="24"/>
          <w:lang w:val="en-GB" w:eastAsia="fr-FR"/>
          <w14:ligatures w14:val="none"/>
        </w:rPr>
        <w:t>How we store this data</w:t>
      </w:r>
      <w:r w:rsidRPr="00C2051A">
        <w:rPr>
          <w:rFonts w:ascii="Arial" w:eastAsia="Times New Roman" w:hAnsi="Arial" w:cs="Arial"/>
          <w:b/>
          <w:bCs/>
          <w:color w:val="000000"/>
          <w:kern w:val="0"/>
          <w:sz w:val="24"/>
          <w:szCs w:val="24"/>
          <w:lang w:val="en-GB" w:eastAsia="fr-FR"/>
          <w14:ligatures w14:val="none"/>
        </w:rPr>
        <w:br/>
      </w:r>
      <w:r w:rsidRPr="00C2051A">
        <w:rPr>
          <w:rFonts w:ascii="Arial" w:eastAsia="Times New Roman" w:hAnsi="Arial" w:cs="Arial"/>
          <w:b/>
          <w:bCs/>
          <w:color w:val="000000"/>
          <w:kern w:val="0"/>
          <w:sz w:val="24"/>
          <w:szCs w:val="24"/>
          <w:lang w:val="en-GB" w:eastAsia="fr-FR"/>
          <w14:ligatures w14:val="none"/>
        </w:rPr>
        <w:br/>
      </w:r>
    </w:p>
    <w:p w14:paraId="4C3A88A2" w14:textId="77777777" w:rsidR="009D7705" w:rsidRDefault="00C2051A" w:rsidP="00C2051A">
      <w:pPr>
        <w:spacing w:after="100" w:afterAutospacing="1" w:line="240" w:lineRule="auto"/>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 xml:space="preserve">We keep all electronic personal information on a secured database for the whole academic year that it is collected in. At the end of each academic year all data will be deleted from the secure database. </w:t>
      </w:r>
    </w:p>
    <w:p w14:paraId="6A0FBC32" w14:textId="67065A1E" w:rsidR="009D7705" w:rsidRDefault="009D7705" w:rsidP="00C2051A">
      <w:pPr>
        <w:spacing w:after="100" w:afterAutospacing="1" w:line="240" w:lineRule="auto"/>
        <w:rPr>
          <w:rFonts w:ascii="Arial" w:eastAsia="Times New Roman" w:hAnsi="Arial" w:cs="Arial"/>
          <w:color w:val="000000"/>
          <w:kern w:val="0"/>
          <w:sz w:val="24"/>
          <w:szCs w:val="24"/>
          <w:lang w:val="en-GB" w:eastAsia="fr-FR"/>
          <w14:ligatures w14:val="none"/>
        </w:rPr>
      </w:pPr>
      <w:r>
        <w:rPr>
          <w:rFonts w:ascii="Arial" w:eastAsia="Times New Roman" w:hAnsi="Arial" w:cs="Arial"/>
          <w:color w:val="000000"/>
          <w:kern w:val="0"/>
          <w:sz w:val="24"/>
          <w:szCs w:val="24"/>
          <w:lang w:val="en-GB" w:eastAsia="fr-FR"/>
          <w14:ligatures w14:val="none"/>
        </w:rPr>
        <w:t xml:space="preserve">For the events compiling a list of attendees, year group and sibling information we will keep the electronic information while the children are at the school. </w:t>
      </w:r>
    </w:p>
    <w:p w14:paraId="0759CE56" w14:textId="6AC7A298" w:rsidR="009D7705" w:rsidRDefault="00C2051A" w:rsidP="00C2051A">
      <w:pPr>
        <w:spacing w:after="100" w:afterAutospacing="1" w:line="240" w:lineRule="auto"/>
        <w:rPr>
          <w:rFonts w:ascii="Arial" w:eastAsia="Times New Roman" w:hAnsi="Arial" w:cs="Arial"/>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 xml:space="preserve">Any </w:t>
      </w:r>
      <w:r w:rsidR="007A1679" w:rsidRPr="00C2051A">
        <w:rPr>
          <w:rFonts w:ascii="Arial" w:eastAsia="Times New Roman" w:hAnsi="Arial" w:cs="Arial"/>
          <w:color w:val="000000"/>
          <w:kern w:val="0"/>
          <w:sz w:val="24"/>
          <w:szCs w:val="24"/>
          <w:lang w:val="en-GB" w:eastAsia="fr-FR"/>
          <w14:ligatures w14:val="none"/>
        </w:rPr>
        <w:t>paper-based</w:t>
      </w:r>
      <w:r w:rsidRPr="00C2051A">
        <w:rPr>
          <w:rFonts w:ascii="Arial" w:eastAsia="Times New Roman" w:hAnsi="Arial" w:cs="Arial"/>
          <w:color w:val="000000"/>
          <w:kern w:val="0"/>
          <w:sz w:val="24"/>
          <w:szCs w:val="24"/>
          <w:lang w:val="en-GB" w:eastAsia="fr-FR"/>
          <w14:ligatures w14:val="none"/>
        </w:rPr>
        <w:t xml:space="preserve"> information e.g. raffle tickets, </w:t>
      </w:r>
      <w:r w:rsidR="007A1679">
        <w:rPr>
          <w:rFonts w:ascii="Arial" w:eastAsia="Times New Roman" w:hAnsi="Arial" w:cs="Arial"/>
          <w:color w:val="000000"/>
          <w:kern w:val="0"/>
          <w:sz w:val="24"/>
          <w:szCs w:val="24"/>
          <w:lang w:val="en-GB" w:eastAsia="fr-FR"/>
          <w14:ligatures w14:val="none"/>
        </w:rPr>
        <w:t xml:space="preserve">Father’s Day , Mother’s Day sale list of students </w:t>
      </w:r>
      <w:r w:rsidRPr="00C2051A">
        <w:rPr>
          <w:rFonts w:ascii="Arial" w:eastAsia="Times New Roman" w:hAnsi="Arial" w:cs="Arial"/>
          <w:color w:val="000000"/>
          <w:kern w:val="0"/>
          <w:sz w:val="24"/>
          <w:szCs w:val="24"/>
          <w:lang w:val="en-GB" w:eastAsia="fr-FR"/>
          <w14:ligatures w14:val="none"/>
        </w:rPr>
        <w:t>will be stored securely and confidentially disposed of</w:t>
      </w:r>
      <w:r w:rsidR="007A1679">
        <w:rPr>
          <w:rFonts w:ascii="Arial" w:eastAsia="Times New Roman" w:hAnsi="Arial" w:cs="Arial"/>
          <w:color w:val="000000"/>
          <w:kern w:val="0"/>
          <w:sz w:val="24"/>
          <w:szCs w:val="24"/>
          <w:lang w:val="en-GB" w:eastAsia="fr-FR"/>
          <w14:ligatures w14:val="none"/>
        </w:rPr>
        <w:t xml:space="preserve"> /shredded at school. </w:t>
      </w:r>
    </w:p>
    <w:p w14:paraId="2DF0FA91" w14:textId="74B3A6B2" w:rsidR="00C2051A" w:rsidRPr="00C2051A" w:rsidRDefault="00C2051A" w:rsidP="00C2051A">
      <w:pPr>
        <w:spacing w:after="100" w:afterAutospacing="1" w:line="240" w:lineRule="auto"/>
        <w:rPr>
          <w:rFonts w:ascii="Times New Roman" w:eastAsia="Times New Roman" w:hAnsi="Times New Roman" w:cs="Times New Roman"/>
          <w:color w:val="000000"/>
          <w:kern w:val="0"/>
          <w:sz w:val="24"/>
          <w:szCs w:val="24"/>
          <w:lang w:val="en-GB" w:eastAsia="fr-FR"/>
          <w14:ligatures w14:val="none"/>
        </w:rPr>
      </w:pPr>
      <w:r w:rsidRPr="00C2051A">
        <w:rPr>
          <w:rFonts w:ascii="Arial" w:eastAsia="Times New Roman" w:hAnsi="Arial" w:cs="Arial"/>
          <w:color w:val="000000"/>
          <w:kern w:val="0"/>
          <w:sz w:val="24"/>
          <w:szCs w:val="24"/>
          <w:lang w:val="en-GB" w:eastAsia="fr-FR"/>
          <w14:ligatures w14:val="none"/>
        </w:rPr>
        <w:t xml:space="preserve"> If you want a copy of the information we hold on you pleas</w:t>
      </w:r>
      <w:r w:rsidR="009D7705">
        <w:rPr>
          <w:rFonts w:ascii="Arial" w:eastAsia="Times New Roman" w:hAnsi="Arial" w:cs="Arial"/>
          <w:color w:val="000000"/>
          <w:kern w:val="0"/>
          <w:sz w:val="24"/>
          <w:szCs w:val="24"/>
          <w:lang w:val="en-GB" w:eastAsia="fr-FR"/>
          <w14:ligatures w14:val="none"/>
        </w:rPr>
        <w:t xml:space="preserve">e </w:t>
      </w:r>
      <w:r w:rsidRPr="00C2051A">
        <w:rPr>
          <w:rFonts w:ascii="Arial" w:eastAsia="Times New Roman" w:hAnsi="Arial" w:cs="Arial"/>
          <w:color w:val="000000"/>
          <w:kern w:val="0"/>
          <w:sz w:val="24"/>
          <w:szCs w:val="24"/>
          <w:lang w:val="en-GB" w:eastAsia="fr-FR"/>
          <w14:ligatures w14:val="none"/>
        </w:rPr>
        <w:t>email</w:t>
      </w:r>
      <w:r w:rsidR="009D7705">
        <w:rPr>
          <w:rFonts w:ascii="Arial" w:eastAsia="Times New Roman" w:hAnsi="Arial" w:cs="Arial"/>
          <w:color w:val="000000"/>
          <w:kern w:val="0"/>
          <w:sz w:val="24"/>
          <w:szCs w:val="24"/>
          <w:lang w:val="en-GB" w:eastAsia="fr-FR"/>
          <w14:ligatures w14:val="none"/>
        </w:rPr>
        <w:t xml:space="preserve"> :</w:t>
      </w:r>
      <w:r w:rsidRPr="00C2051A">
        <w:rPr>
          <w:rFonts w:ascii="Arial" w:eastAsia="Times New Roman" w:hAnsi="Arial" w:cs="Arial"/>
          <w:color w:val="000000"/>
          <w:kern w:val="0"/>
          <w:sz w:val="24"/>
          <w:szCs w:val="24"/>
          <w:lang w:val="en-GB" w:eastAsia="fr-FR"/>
          <w14:ligatures w14:val="none"/>
        </w:rPr>
        <w:t> </w:t>
      </w:r>
      <w:r w:rsidR="009D7705">
        <w:rPr>
          <w:rFonts w:ascii="Arial" w:eastAsia="Times New Roman" w:hAnsi="Arial" w:cs="Arial"/>
          <w:color w:val="000000"/>
          <w:kern w:val="0"/>
          <w:sz w:val="24"/>
          <w:szCs w:val="24"/>
          <w:lang w:val="en-GB" w:eastAsia="fr-FR"/>
          <w14:ligatures w14:val="none"/>
        </w:rPr>
        <w:t>stpaulspta.wwodhouseeaves@gmail.com</w:t>
      </w:r>
    </w:p>
    <w:p w14:paraId="051EFBE0" w14:textId="77777777" w:rsidR="00820EEB" w:rsidRPr="00C2051A" w:rsidRDefault="00820EEB">
      <w:pPr>
        <w:rPr>
          <w:lang w:val="en-GB"/>
        </w:rPr>
      </w:pPr>
    </w:p>
    <w:sectPr w:rsidR="00820EEB" w:rsidRPr="00C2051A" w:rsidSect="00823F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1E20A3"/>
    <w:multiLevelType w:val="multilevel"/>
    <w:tmpl w:val="822A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6F2067"/>
    <w:multiLevelType w:val="multilevel"/>
    <w:tmpl w:val="A1BA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3B443D"/>
    <w:multiLevelType w:val="multilevel"/>
    <w:tmpl w:val="3412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083746">
    <w:abstractNumId w:val="1"/>
  </w:num>
  <w:num w:numId="2" w16cid:durableId="605768718">
    <w:abstractNumId w:val="0"/>
  </w:num>
  <w:num w:numId="3" w16cid:durableId="1707484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51A"/>
    <w:rsid w:val="00142F10"/>
    <w:rsid w:val="001D031F"/>
    <w:rsid w:val="003755CD"/>
    <w:rsid w:val="00526FFA"/>
    <w:rsid w:val="007A1679"/>
    <w:rsid w:val="00820EEB"/>
    <w:rsid w:val="00823F64"/>
    <w:rsid w:val="009D7705"/>
    <w:rsid w:val="00B73F9C"/>
    <w:rsid w:val="00C2051A"/>
    <w:rsid w:val="00EF5B34"/>
    <w:rsid w:val="00F069C4"/>
    <w:rsid w:val="00FB35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87006"/>
  <w15:chartTrackingRefBased/>
  <w15:docId w15:val="{D89E8F53-A3EF-4475-86B3-19D0B99E2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5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5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5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5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5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5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5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5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5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5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5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5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5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5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5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5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5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51A"/>
    <w:rPr>
      <w:rFonts w:eastAsiaTheme="majorEastAsia" w:cstheme="majorBidi"/>
      <w:color w:val="272727" w:themeColor="text1" w:themeTint="D8"/>
    </w:rPr>
  </w:style>
  <w:style w:type="paragraph" w:styleId="Title">
    <w:name w:val="Title"/>
    <w:basedOn w:val="Normal"/>
    <w:next w:val="Normal"/>
    <w:link w:val="TitleChar"/>
    <w:uiPriority w:val="10"/>
    <w:qFormat/>
    <w:rsid w:val="00C20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5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5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5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51A"/>
    <w:pPr>
      <w:spacing w:before="160"/>
      <w:jc w:val="center"/>
    </w:pPr>
    <w:rPr>
      <w:i/>
      <w:iCs/>
      <w:color w:val="404040" w:themeColor="text1" w:themeTint="BF"/>
    </w:rPr>
  </w:style>
  <w:style w:type="character" w:customStyle="1" w:styleId="QuoteChar">
    <w:name w:val="Quote Char"/>
    <w:basedOn w:val="DefaultParagraphFont"/>
    <w:link w:val="Quote"/>
    <w:uiPriority w:val="29"/>
    <w:rsid w:val="00C2051A"/>
    <w:rPr>
      <w:i/>
      <w:iCs/>
      <w:color w:val="404040" w:themeColor="text1" w:themeTint="BF"/>
    </w:rPr>
  </w:style>
  <w:style w:type="paragraph" w:styleId="ListParagraph">
    <w:name w:val="List Paragraph"/>
    <w:basedOn w:val="Normal"/>
    <w:uiPriority w:val="34"/>
    <w:qFormat/>
    <w:rsid w:val="00C2051A"/>
    <w:pPr>
      <w:ind w:left="720"/>
      <w:contextualSpacing/>
    </w:pPr>
  </w:style>
  <w:style w:type="character" w:styleId="IntenseEmphasis">
    <w:name w:val="Intense Emphasis"/>
    <w:basedOn w:val="DefaultParagraphFont"/>
    <w:uiPriority w:val="21"/>
    <w:qFormat/>
    <w:rsid w:val="00C2051A"/>
    <w:rPr>
      <w:i/>
      <w:iCs/>
      <w:color w:val="0F4761" w:themeColor="accent1" w:themeShade="BF"/>
    </w:rPr>
  </w:style>
  <w:style w:type="paragraph" w:styleId="IntenseQuote">
    <w:name w:val="Intense Quote"/>
    <w:basedOn w:val="Normal"/>
    <w:next w:val="Normal"/>
    <w:link w:val="IntenseQuoteChar"/>
    <w:uiPriority w:val="30"/>
    <w:qFormat/>
    <w:rsid w:val="00C205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51A"/>
    <w:rPr>
      <w:i/>
      <w:iCs/>
      <w:color w:val="0F4761" w:themeColor="accent1" w:themeShade="BF"/>
    </w:rPr>
  </w:style>
  <w:style w:type="character" w:styleId="IntenseReference">
    <w:name w:val="Intense Reference"/>
    <w:basedOn w:val="DefaultParagraphFont"/>
    <w:uiPriority w:val="32"/>
    <w:qFormat/>
    <w:rsid w:val="00C2051A"/>
    <w:rPr>
      <w:b/>
      <w:bCs/>
      <w:smallCaps/>
      <w:color w:val="0F4761" w:themeColor="accent1" w:themeShade="BF"/>
      <w:spacing w:val="5"/>
    </w:rPr>
  </w:style>
  <w:style w:type="character" w:styleId="Hyperlink">
    <w:name w:val="Hyperlink"/>
    <w:basedOn w:val="DefaultParagraphFont"/>
    <w:uiPriority w:val="99"/>
    <w:unhideWhenUsed/>
    <w:rsid w:val="009D7705"/>
    <w:rPr>
      <w:color w:val="467886" w:themeColor="hyperlink"/>
      <w:u w:val="single"/>
    </w:rPr>
  </w:style>
  <w:style w:type="character" w:styleId="UnresolvedMention">
    <w:name w:val="Unresolved Mention"/>
    <w:basedOn w:val="DefaultParagraphFont"/>
    <w:uiPriority w:val="99"/>
    <w:semiHidden/>
    <w:unhideWhenUsed/>
    <w:rsid w:val="009D7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308760">
      <w:bodyDiv w:val="1"/>
      <w:marLeft w:val="0"/>
      <w:marRight w:val="0"/>
      <w:marTop w:val="0"/>
      <w:marBottom w:val="0"/>
      <w:divBdr>
        <w:top w:val="none" w:sz="0" w:space="0" w:color="auto"/>
        <w:left w:val="none" w:sz="0" w:space="0" w:color="auto"/>
        <w:bottom w:val="none" w:sz="0" w:space="0" w:color="auto"/>
        <w:right w:val="none" w:sz="0" w:space="0" w:color="auto"/>
      </w:divBdr>
      <w:divsChild>
        <w:div w:id="307592700">
          <w:marLeft w:val="0"/>
          <w:marRight w:val="0"/>
          <w:marTop w:val="0"/>
          <w:marBottom w:val="0"/>
          <w:divBdr>
            <w:top w:val="none" w:sz="0" w:space="0" w:color="auto"/>
            <w:left w:val="none" w:sz="0" w:space="0" w:color="auto"/>
            <w:bottom w:val="none" w:sz="0" w:space="0" w:color="auto"/>
            <w:right w:val="none" w:sz="0" w:space="0" w:color="auto"/>
          </w:divBdr>
        </w:div>
        <w:div w:id="1171874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405</Words>
  <Characters>2232</Characters>
  <Application>Microsoft Office Word</Application>
  <DocSecurity>0</DocSecurity>
  <Lines>18</Lines>
  <Paragraphs>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PTA Privacy Policy – GDPR</vt:lpstr>
      <vt:lpstr>Privacy Policy for ST PAUL'S PTA (WOODHOUSE EAVES)   Under data protection law,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Miana Mayfield</dc:creator>
  <cp:keywords/>
  <dc:description/>
  <cp:lastModifiedBy>Miana Mayfield</cp:lastModifiedBy>
  <cp:revision>2</cp:revision>
  <cp:lastPrinted>2025-06-17T12:44:00Z</cp:lastPrinted>
  <dcterms:created xsi:type="dcterms:W3CDTF">2025-06-17T12:25:00Z</dcterms:created>
  <dcterms:modified xsi:type="dcterms:W3CDTF">2025-06-19T11:19:00Z</dcterms:modified>
</cp:coreProperties>
</file>